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795B0D">
        <w:rPr>
          <w:rFonts w:ascii="Arial" w:hAnsi="Arial" w:cs="Arial"/>
          <w:b/>
        </w:rPr>
        <w:t>Nov</w:t>
      </w:r>
      <w:r w:rsidR="00AF2378">
        <w:rPr>
          <w:rFonts w:ascii="Arial" w:hAnsi="Arial" w:cs="Arial"/>
          <w:b/>
        </w:rPr>
        <w:t xml:space="preserve">ember </w:t>
      </w:r>
      <w:r w:rsidR="00795B0D">
        <w:rPr>
          <w:rFonts w:ascii="Arial" w:hAnsi="Arial" w:cs="Arial"/>
          <w:b/>
        </w:rPr>
        <w:t>7</w:t>
      </w:r>
      <w:r w:rsidR="00417B64">
        <w:rPr>
          <w:rFonts w:ascii="Arial" w:hAnsi="Arial" w:cs="Arial"/>
          <w:b/>
        </w:rPr>
        <w:t xml:space="preserve">, </w:t>
      </w:r>
      <w:r w:rsidR="00B05F22">
        <w:rPr>
          <w:rFonts w:ascii="Arial" w:hAnsi="Arial" w:cs="Arial"/>
          <w:b/>
        </w:rPr>
        <w:t>201</w:t>
      </w:r>
      <w:r w:rsidR="00AF2378">
        <w:rPr>
          <w:rFonts w:ascii="Arial" w:hAnsi="Arial" w:cs="Arial"/>
          <w:b/>
        </w:rPr>
        <w:t>1</w:t>
      </w:r>
      <w:r w:rsidR="00B05F22">
        <w:rPr>
          <w:rFonts w:ascii="Arial" w:hAnsi="Arial" w:cs="Arial"/>
          <w:b/>
        </w:rPr>
        <w:t xml:space="preserve">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5D2E55">
        <w:rPr>
          <w:rFonts w:ascii="Arial" w:hAnsi="Arial" w:cs="Arial"/>
          <w:b/>
        </w:rPr>
        <w:t>Stables Patio</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B05F22" w:rsidRDefault="005A6449" w:rsidP="005A6449">
      <w:pPr>
        <w:spacing w:after="0"/>
        <w:jc w:val="center"/>
        <w:rPr>
          <w:rFonts w:ascii="Arial" w:hAnsi="Arial" w:cs="Arial"/>
          <w:b/>
        </w:rPr>
      </w:pPr>
      <w:r w:rsidRPr="00B05F22">
        <w:rPr>
          <w:rFonts w:ascii="Arial" w:hAnsi="Arial" w:cs="Arial"/>
          <w:b/>
        </w:rPr>
        <w:t>Linda Miller</w:t>
      </w:r>
    </w:p>
    <w:p w:rsidR="005A6449" w:rsidRPr="00B05F22" w:rsidRDefault="005A6449" w:rsidP="005A6449">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2C12F2" w:rsidRPr="00B05F22">
        <w:rPr>
          <w:rFonts w:ascii="Arial" w:hAnsi="Arial" w:cs="Arial"/>
          <w:b/>
        </w:rPr>
        <w:t>Tom Hoffacker</w:t>
      </w:r>
      <w:r w:rsidRPr="00B05F22">
        <w:rPr>
          <w:rFonts w:ascii="Arial" w:hAnsi="Arial" w:cs="Arial"/>
          <w:b/>
        </w:rPr>
        <w:tab/>
      </w:r>
      <w:r w:rsidRPr="00B05F22">
        <w:rPr>
          <w:rFonts w:ascii="Arial" w:hAnsi="Arial" w:cs="Arial"/>
          <w:b/>
        </w:rPr>
        <w:tab/>
      </w:r>
      <w:r w:rsidRPr="00B05F22">
        <w:rPr>
          <w:rFonts w:ascii="Arial" w:hAnsi="Arial" w:cs="Arial"/>
          <w:b/>
        </w:rPr>
        <w:tab/>
      </w:r>
      <w:r w:rsidR="00DC3885" w:rsidRPr="00B05F22">
        <w:rPr>
          <w:rFonts w:ascii="Arial" w:hAnsi="Arial" w:cs="Arial"/>
          <w:b/>
        </w:rPr>
        <w:t>Carla Thomas</w:t>
      </w:r>
    </w:p>
    <w:p w:rsidR="005A6449" w:rsidRDefault="00C34B27" w:rsidP="00D8234E">
      <w:pPr>
        <w:spacing w:after="0"/>
        <w:ind w:left="1440" w:firstLine="720"/>
        <w:jc w:val="both"/>
        <w:rPr>
          <w:rFonts w:ascii="Arial" w:hAnsi="Arial" w:cs="Arial"/>
          <w:b/>
        </w:rPr>
      </w:pPr>
      <w:r w:rsidRPr="00B05F22">
        <w:rPr>
          <w:rFonts w:ascii="Arial" w:hAnsi="Arial" w:cs="Arial"/>
          <w:b/>
        </w:rPr>
        <w:t>Fred Dietz</w:t>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7C4E35" w:rsidRPr="00B05F22">
        <w:rPr>
          <w:rFonts w:ascii="Arial" w:hAnsi="Arial" w:cs="Arial"/>
          <w:b/>
        </w:rPr>
        <w:t>Lori Mitchum</w:t>
      </w:r>
    </w:p>
    <w:p w:rsidR="007C4E35" w:rsidRDefault="007C4E35" w:rsidP="007C4E3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Pr="00B05F22">
        <w:rPr>
          <w:rFonts w:ascii="Arial" w:hAnsi="Arial" w:cs="Arial"/>
          <w:b/>
        </w:rPr>
        <w:t>Brantly Travis</w:t>
      </w:r>
      <w:r>
        <w:rPr>
          <w:rFonts w:ascii="Arial" w:hAnsi="Arial" w:cs="Arial"/>
          <w:b/>
        </w:rPr>
        <w:tab/>
      </w:r>
      <w:r>
        <w:rPr>
          <w:rFonts w:ascii="Arial" w:hAnsi="Arial" w:cs="Arial"/>
          <w:b/>
        </w:rPr>
        <w:tab/>
      </w:r>
      <w:r>
        <w:rPr>
          <w:rFonts w:ascii="Arial" w:hAnsi="Arial" w:cs="Arial"/>
          <w:b/>
        </w:rPr>
        <w:tab/>
        <w:t>David Blackburn</w:t>
      </w:r>
    </w:p>
    <w:p w:rsidR="00182C9B" w:rsidRDefault="00B05F22"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7C4E35">
        <w:rPr>
          <w:rFonts w:ascii="Arial" w:hAnsi="Arial" w:cs="Arial"/>
          <w:b/>
        </w:rPr>
        <w:t>Kristina Jackson</w:t>
      </w:r>
    </w:p>
    <w:p w:rsidR="005D2E55" w:rsidRDefault="005D2E55"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C12F2" w:rsidRPr="00B05F22">
        <w:rPr>
          <w:rFonts w:ascii="Arial" w:hAnsi="Arial" w:cs="Arial"/>
          <w:b/>
        </w:rPr>
        <w:t>Linda Myhill</w:t>
      </w:r>
      <w:r w:rsidR="002C12F2">
        <w:rPr>
          <w:rFonts w:ascii="Arial" w:hAnsi="Arial" w:cs="Arial"/>
          <w:b/>
        </w:rPr>
        <w:tab/>
      </w:r>
      <w:r w:rsidR="002C12F2">
        <w:rPr>
          <w:rFonts w:ascii="Arial" w:hAnsi="Arial" w:cs="Arial"/>
          <w:b/>
        </w:rPr>
        <w:tab/>
      </w:r>
      <w:r w:rsidR="002C12F2">
        <w:rPr>
          <w:rFonts w:ascii="Arial" w:hAnsi="Arial" w:cs="Arial"/>
          <w:b/>
        </w:rPr>
        <w:tab/>
      </w:r>
      <w:r w:rsidR="002C12F2">
        <w:rPr>
          <w:rFonts w:ascii="Arial" w:hAnsi="Arial" w:cs="Arial"/>
          <w:b/>
        </w:rPr>
        <w:tab/>
      </w:r>
      <w:r w:rsidR="00795B0D" w:rsidRPr="00B05F22">
        <w:rPr>
          <w:rFonts w:ascii="Arial" w:hAnsi="Arial" w:cs="Arial"/>
          <w:b/>
        </w:rPr>
        <w:t>Bob Pervine</w:t>
      </w:r>
    </w:p>
    <w:p w:rsidR="00795B0D" w:rsidRDefault="00795B0D"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Josh Jacobs</w:t>
      </w:r>
    </w:p>
    <w:p w:rsidR="005A6449" w:rsidRDefault="002C12F2" w:rsidP="00570A78">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C3D50">
        <w:rPr>
          <w:rFonts w:ascii="Arial" w:hAnsi="Arial" w:cs="Arial"/>
          <w:b/>
        </w:rPr>
        <w:tab/>
      </w:r>
      <w:r w:rsidR="00DC3D50">
        <w:rPr>
          <w:rFonts w:ascii="Arial" w:hAnsi="Arial" w:cs="Arial"/>
          <w:b/>
        </w:rPr>
        <w:tab/>
      </w:r>
      <w:r w:rsidR="00DC3D50">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795B0D" w:rsidRPr="00B05F22" w:rsidRDefault="00795B0D"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t>Jackie Dudley</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C3D50" w:rsidRDefault="00DC3D50" w:rsidP="00DC3D50">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5C5282" w:rsidRPr="00570A78" w:rsidRDefault="00795B0D" w:rsidP="00795B0D">
      <w:pPr>
        <w:pStyle w:val="ListParagraph"/>
        <w:numPr>
          <w:ilvl w:val="0"/>
          <w:numId w:val="10"/>
        </w:numPr>
        <w:spacing w:after="0"/>
        <w:rPr>
          <w:rFonts w:cs="Arial"/>
          <w:b/>
        </w:rPr>
      </w:pPr>
      <w:r>
        <w:rPr>
          <w:rFonts w:ascii="Arial" w:hAnsi="Arial" w:cs="Arial"/>
          <w:b/>
        </w:rPr>
        <w:t xml:space="preserve">Parking </w:t>
      </w:r>
      <w:r w:rsidR="007C4E35">
        <w:rPr>
          <w:rFonts w:ascii="Arial" w:hAnsi="Arial" w:cs="Arial"/>
          <w:b/>
        </w:rPr>
        <w:t xml:space="preserve">Update </w:t>
      </w:r>
      <w:r>
        <w:rPr>
          <w:rFonts w:ascii="Arial" w:hAnsi="Arial" w:cs="Arial"/>
          <w:b/>
        </w:rPr>
        <w:t>(BDT/LGM</w:t>
      </w:r>
      <w:r w:rsidR="007C4E35">
        <w:rPr>
          <w:rFonts w:ascii="Arial" w:hAnsi="Arial" w:cs="Arial"/>
          <w:b/>
        </w:rPr>
        <w:t>)</w:t>
      </w:r>
      <w:r w:rsidR="00ED1CA2">
        <w:rPr>
          <w:rFonts w:ascii="Arial" w:hAnsi="Arial" w:cs="Arial"/>
          <w:b/>
        </w:rPr>
        <w:t xml:space="preserve"> </w:t>
      </w:r>
      <w:r w:rsidR="00ED1CA2">
        <w:rPr>
          <w:rFonts w:ascii="Arial" w:hAnsi="Arial" w:cs="Arial"/>
        </w:rPr>
        <w:t>–</w:t>
      </w:r>
      <w:r>
        <w:rPr>
          <w:rFonts w:ascii="Arial" w:hAnsi="Arial" w:cs="Arial"/>
        </w:rPr>
        <w:t xml:space="preserve"> </w:t>
      </w:r>
      <w:r w:rsidRPr="00570A78">
        <w:rPr>
          <w:rFonts w:cs="Arial"/>
        </w:rPr>
        <w:t xml:space="preserve">Boss cars form not working in PROD, is working in TEST.  Only one form (hearing hours) is not working correctly.  We have a work-around.  Ballard and Pritchett </w:t>
      </w:r>
      <w:r w:rsidR="007D093F" w:rsidRPr="00570A78">
        <w:rPr>
          <w:rFonts w:cs="Arial"/>
        </w:rPr>
        <w:t>have been</w:t>
      </w:r>
      <w:r w:rsidRPr="00570A78">
        <w:rPr>
          <w:rFonts w:cs="Arial"/>
        </w:rPr>
        <w:t xml:space="preserve"> working with </w:t>
      </w:r>
      <w:r w:rsidR="007D093F" w:rsidRPr="00570A78">
        <w:rPr>
          <w:rFonts w:cs="Arial"/>
        </w:rPr>
        <w:t>them quite a bit the last couple</w:t>
      </w:r>
      <w:r w:rsidRPr="00570A78">
        <w:rPr>
          <w:rFonts w:cs="Arial"/>
        </w:rPr>
        <w:t xml:space="preserve"> of months.  Not having much luck in</w:t>
      </w:r>
      <w:r w:rsidR="007D093F" w:rsidRPr="00570A78">
        <w:rPr>
          <w:rFonts w:cs="Arial"/>
        </w:rPr>
        <w:t xml:space="preserve"> getting response from Boss Cars</w:t>
      </w:r>
      <w:r w:rsidRPr="00570A78">
        <w:rPr>
          <w:rFonts w:cs="Arial"/>
        </w:rPr>
        <w:t xml:space="preserve">.  Info Systems feels Boss Cars has not been taking </w:t>
      </w:r>
      <w:r w:rsidR="007D093F" w:rsidRPr="00570A78">
        <w:rPr>
          <w:rFonts w:cs="Arial"/>
        </w:rPr>
        <w:t xml:space="preserve">it </w:t>
      </w:r>
      <w:r w:rsidRPr="00570A78">
        <w:rPr>
          <w:rFonts w:cs="Arial"/>
        </w:rPr>
        <w:t>very seriously because we have been working it.  We have gone as far as we can.  Turning it back to Boss Cars.</w:t>
      </w:r>
    </w:p>
    <w:p w:rsidR="00795B0D" w:rsidRPr="007D093F" w:rsidRDefault="00795B0D" w:rsidP="00795B0D">
      <w:pPr>
        <w:pStyle w:val="ListParagraph"/>
        <w:numPr>
          <w:ilvl w:val="0"/>
          <w:numId w:val="10"/>
        </w:numPr>
        <w:spacing w:after="0"/>
        <w:rPr>
          <w:rFonts w:ascii="Arial" w:hAnsi="Arial" w:cs="Arial"/>
          <w:b/>
        </w:rPr>
      </w:pPr>
      <w:proofErr w:type="spellStart"/>
      <w:proofErr w:type="gramStart"/>
      <w:r>
        <w:rPr>
          <w:rFonts w:ascii="Arial" w:hAnsi="Arial" w:cs="Arial"/>
          <w:b/>
        </w:rPr>
        <w:t>eMail</w:t>
      </w:r>
      <w:proofErr w:type="spellEnd"/>
      <w:proofErr w:type="gramEnd"/>
      <w:r>
        <w:rPr>
          <w:rFonts w:ascii="Arial" w:hAnsi="Arial" w:cs="Arial"/>
          <w:b/>
        </w:rPr>
        <w:t xml:space="preserve"> Status (LGM)</w:t>
      </w:r>
      <w:r>
        <w:rPr>
          <w:rFonts w:ascii="Arial" w:hAnsi="Arial" w:cs="Arial"/>
        </w:rPr>
        <w:t xml:space="preserve"> </w:t>
      </w:r>
      <w:r w:rsidR="007D093F" w:rsidRPr="00570A78">
        <w:rPr>
          <w:rFonts w:cs="Arial"/>
        </w:rPr>
        <w:t>–</w:t>
      </w:r>
      <w:r w:rsidRPr="00570A78">
        <w:rPr>
          <w:rFonts w:cs="Arial"/>
        </w:rPr>
        <w:t xml:space="preserve"> </w:t>
      </w:r>
      <w:r w:rsidR="007D093F" w:rsidRPr="00570A78">
        <w:rPr>
          <w:rFonts w:cs="Arial"/>
        </w:rPr>
        <w:t>Seems to be going well.  Not receiving calls/complaints.  Horrible fishing email going around this morning from the “</w:t>
      </w:r>
      <w:proofErr w:type="spellStart"/>
      <w:r w:rsidR="007D093F" w:rsidRPr="00570A78">
        <w:rPr>
          <w:rFonts w:cs="Arial"/>
        </w:rPr>
        <w:t>myGate</w:t>
      </w:r>
      <w:proofErr w:type="spellEnd"/>
      <w:r w:rsidR="007D093F" w:rsidRPr="00570A78">
        <w:rPr>
          <w:rFonts w:cs="Arial"/>
        </w:rPr>
        <w:t xml:space="preserve"> email team”.  Security on-line training – how to convey the seriousness of completing this.</w:t>
      </w:r>
    </w:p>
    <w:p w:rsidR="007D093F" w:rsidRPr="007D093F" w:rsidRDefault="007D093F" w:rsidP="00795B0D">
      <w:pPr>
        <w:pStyle w:val="ListParagraph"/>
        <w:numPr>
          <w:ilvl w:val="0"/>
          <w:numId w:val="10"/>
        </w:numPr>
        <w:spacing w:after="0"/>
        <w:rPr>
          <w:rFonts w:ascii="Arial" w:hAnsi="Arial" w:cs="Arial"/>
          <w:b/>
        </w:rPr>
      </w:pPr>
      <w:r>
        <w:rPr>
          <w:rFonts w:ascii="Arial" w:hAnsi="Arial" w:cs="Arial"/>
          <w:b/>
        </w:rPr>
        <w:t>Transcripts (see not from Tracy below)</w:t>
      </w:r>
      <w:r>
        <w:rPr>
          <w:rFonts w:ascii="Arial" w:hAnsi="Arial" w:cs="Arial"/>
        </w:rPr>
        <w:t xml:space="preserve"> – </w:t>
      </w:r>
      <w:r w:rsidRPr="00570A78">
        <w:rPr>
          <w:rFonts w:cs="Arial"/>
        </w:rPr>
        <w:t>Asked Kristi to check on status of this.  BDT reported that Admin Computing may not be able to complete what is needed in the required time frame.  Tracy is researching what they need.</w:t>
      </w:r>
    </w:p>
    <w:p w:rsidR="007D093F" w:rsidRPr="00570A78" w:rsidRDefault="007D093F" w:rsidP="00795B0D">
      <w:pPr>
        <w:pStyle w:val="ListParagraph"/>
        <w:numPr>
          <w:ilvl w:val="0"/>
          <w:numId w:val="10"/>
        </w:numPr>
        <w:spacing w:after="0"/>
        <w:rPr>
          <w:rFonts w:cs="Arial"/>
          <w:b/>
        </w:rPr>
      </w:pPr>
      <w:r>
        <w:rPr>
          <w:rFonts w:ascii="Arial" w:hAnsi="Arial" w:cs="Arial"/>
          <w:b/>
        </w:rPr>
        <w:t>Maintenance (BDT)</w:t>
      </w:r>
      <w:r>
        <w:rPr>
          <w:rFonts w:ascii="Arial" w:hAnsi="Arial" w:cs="Arial"/>
        </w:rPr>
        <w:t xml:space="preserve"> – </w:t>
      </w:r>
      <w:r w:rsidRPr="00570A78">
        <w:rPr>
          <w:rFonts w:cs="Arial"/>
        </w:rPr>
        <w:t xml:space="preserve">Network maintenance could not be performed this past weekend due to Rifle team.  </w:t>
      </w:r>
      <w:r w:rsidR="00B94B71" w:rsidRPr="00570A78">
        <w:rPr>
          <w:rFonts w:cs="Arial"/>
        </w:rPr>
        <w:t xml:space="preserve">Linda Myhill will get a schedule for future Rifle Team dates.  </w:t>
      </w:r>
      <w:r w:rsidRPr="00570A78">
        <w:rPr>
          <w:rFonts w:cs="Arial"/>
        </w:rPr>
        <w:t>Next regular window (the 13</w:t>
      </w:r>
      <w:r w:rsidRPr="00570A78">
        <w:rPr>
          <w:rFonts w:cs="Arial"/>
          <w:vertAlign w:val="superscript"/>
        </w:rPr>
        <w:t>th</w:t>
      </w:r>
      <w:r w:rsidRPr="00570A78">
        <w:rPr>
          <w:rFonts w:cs="Arial"/>
        </w:rPr>
        <w:t>) is also not a good time.  Proposed this We</w:t>
      </w:r>
      <w:r w:rsidR="00B94B71" w:rsidRPr="00570A78">
        <w:rPr>
          <w:rFonts w:cs="Arial"/>
        </w:rPr>
        <w:t>dnesday night from 9 pm to 3 am,</w:t>
      </w:r>
      <w:r w:rsidRPr="00570A78">
        <w:rPr>
          <w:rFonts w:cs="Arial"/>
        </w:rPr>
        <w:t xml:space="preserve"> Nov. 19</w:t>
      </w:r>
      <w:r w:rsidRPr="00570A78">
        <w:rPr>
          <w:rFonts w:cs="Arial"/>
          <w:vertAlign w:val="superscript"/>
        </w:rPr>
        <w:t>th</w:t>
      </w:r>
      <w:r w:rsidRPr="00570A78">
        <w:rPr>
          <w:rFonts w:cs="Arial"/>
        </w:rPr>
        <w:t xml:space="preserve"> and 20</w:t>
      </w:r>
      <w:r w:rsidRPr="00570A78">
        <w:rPr>
          <w:rFonts w:cs="Arial"/>
          <w:vertAlign w:val="superscript"/>
        </w:rPr>
        <w:t>th</w:t>
      </w:r>
      <w:r w:rsidRPr="00570A78">
        <w:rPr>
          <w:rFonts w:cs="Arial"/>
        </w:rPr>
        <w:t xml:space="preserve"> (two six hour windows 6 am to noon)</w:t>
      </w:r>
      <w:r w:rsidR="00B94B71" w:rsidRPr="00570A78">
        <w:rPr>
          <w:rFonts w:cs="Arial"/>
        </w:rPr>
        <w:t>, or a 12 hour window on November 20</w:t>
      </w:r>
      <w:r w:rsidR="00B94B71" w:rsidRPr="00570A78">
        <w:rPr>
          <w:rFonts w:cs="Arial"/>
          <w:vertAlign w:val="superscript"/>
        </w:rPr>
        <w:t>th</w:t>
      </w:r>
      <w:r w:rsidR="00B94B71" w:rsidRPr="00570A78">
        <w:rPr>
          <w:rFonts w:cs="Arial"/>
        </w:rPr>
        <w:t>.  Anita and Kristi felt one day (6 am – 6 pm) would be better on Nov. 19</w:t>
      </w:r>
      <w:r w:rsidR="00B94B71" w:rsidRPr="00570A78">
        <w:rPr>
          <w:rFonts w:cs="Arial"/>
          <w:vertAlign w:val="superscript"/>
        </w:rPr>
        <w:t>th</w:t>
      </w:r>
      <w:r w:rsidR="00B94B71" w:rsidRPr="00570A78">
        <w:rPr>
          <w:rFonts w:cs="Arial"/>
        </w:rPr>
        <w:t xml:space="preserve"> if possible.  LGM will check to see if the 19</w:t>
      </w:r>
      <w:r w:rsidR="00B94B71" w:rsidRPr="00570A78">
        <w:rPr>
          <w:rFonts w:cs="Arial"/>
          <w:vertAlign w:val="superscript"/>
        </w:rPr>
        <w:t>th</w:t>
      </w:r>
      <w:r w:rsidR="00B94B71" w:rsidRPr="00570A78">
        <w:rPr>
          <w:rFonts w:cs="Arial"/>
        </w:rPr>
        <w:t xml:space="preserve"> is possible.  She will let everyone know.  BDT requested everyone look at December for possible maintenance </w:t>
      </w:r>
      <w:proofErr w:type="gramStart"/>
      <w:r w:rsidR="00B94B71" w:rsidRPr="00570A78">
        <w:rPr>
          <w:rFonts w:cs="Arial"/>
        </w:rPr>
        <w:t>dates.</w:t>
      </w:r>
      <w:proofErr w:type="gramEnd"/>
      <w:r w:rsidR="00B94B71" w:rsidRPr="00570A78">
        <w:rPr>
          <w:rFonts w:cs="Arial"/>
        </w:rPr>
        <w:t xml:space="preserve"> . . may have to do two windows in January.  Jan 8</w:t>
      </w:r>
      <w:r w:rsidR="00B94B71" w:rsidRPr="00570A78">
        <w:rPr>
          <w:rFonts w:cs="Arial"/>
          <w:vertAlign w:val="superscript"/>
        </w:rPr>
        <w:t>th</w:t>
      </w:r>
      <w:r w:rsidR="00B94B71" w:rsidRPr="00570A78">
        <w:rPr>
          <w:rFonts w:cs="Arial"/>
        </w:rPr>
        <w:t xml:space="preserve"> is a possibility and 22</w:t>
      </w:r>
      <w:r w:rsidR="00B94B71" w:rsidRPr="00570A78">
        <w:rPr>
          <w:rFonts w:cs="Arial"/>
          <w:vertAlign w:val="superscript"/>
        </w:rPr>
        <w:t>nd</w:t>
      </w:r>
      <w:r w:rsidR="00B94B71" w:rsidRPr="00570A78">
        <w:rPr>
          <w:rFonts w:cs="Arial"/>
        </w:rPr>
        <w:t xml:space="preserve"> if</w:t>
      </w:r>
      <w:r w:rsidR="00B94B71">
        <w:rPr>
          <w:rFonts w:ascii="Arial" w:hAnsi="Arial" w:cs="Arial"/>
        </w:rPr>
        <w:t xml:space="preserve"> </w:t>
      </w:r>
      <w:r w:rsidR="00B94B71" w:rsidRPr="00570A78">
        <w:rPr>
          <w:rFonts w:cs="Arial"/>
        </w:rPr>
        <w:t>Financial Aid updates are available.  Nov 29</w:t>
      </w:r>
      <w:r w:rsidR="00B94B71" w:rsidRPr="00570A78">
        <w:rPr>
          <w:rFonts w:cs="Arial"/>
          <w:vertAlign w:val="superscript"/>
        </w:rPr>
        <w:t>th</w:t>
      </w:r>
      <w:r w:rsidR="00B94B71" w:rsidRPr="00570A78">
        <w:rPr>
          <w:rFonts w:cs="Arial"/>
        </w:rPr>
        <w:t xml:space="preserve"> is okay if Fin Aid release is received late.  Still need Oracle </w:t>
      </w:r>
      <w:proofErr w:type="gramStart"/>
      <w:r w:rsidR="00B94B71" w:rsidRPr="00570A78">
        <w:rPr>
          <w:rFonts w:cs="Arial"/>
        </w:rPr>
        <w:t>upgrade.</w:t>
      </w:r>
      <w:proofErr w:type="gramEnd"/>
    </w:p>
    <w:p w:rsidR="00B94B71" w:rsidRPr="00570A78" w:rsidRDefault="00B94B71" w:rsidP="00795B0D">
      <w:pPr>
        <w:pStyle w:val="ListParagraph"/>
        <w:numPr>
          <w:ilvl w:val="0"/>
          <w:numId w:val="10"/>
        </w:numPr>
        <w:spacing w:after="0"/>
        <w:rPr>
          <w:rFonts w:cs="Arial"/>
          <w:b/>
        </w:rPr>
      </w:pPr>
      <w:r>
        <w:rPr>
          <w:rFonts w:ascii="Arial" w:hAnsi="Arial" w:cs="Arial"/>
          <w:b/>
        </w:rPr>
        <w:lastRenderedPageBreak/>
        <w:t>Bookstore Update (BDT/LGM)</w:t>
      </w:r>
      <w:r>
        <w:rPr>
          <w:rFonts w:ascii="Arial" w:hAnsi="Arial" w:cs="Arial"/>
        </w:rPr>
        <w:t xml:space="preserve"> – </w:t>
      </w:r>
      <w:r w:rsidRPr="00570A78">
        <w:rPr>
          <w:rFonts w:cs="Arial"/>
        </w:rPr>
        <w:t xml:space="preserve">Bookstore checked with </w:t>
      </w:r>
      <w:proofErr w:type="spellStart"/>
      <w:r w:rsidRPr="00570A78">
        <w:rPr>
          <w:rFonts w:cs="Arial"/>
        </w:rPr>
        <w:t>SouthEastern</w:t>
      </w:r>
      <w:proofErr w:type="spellEnd"/>
      <w:r w:rsidRPr="00570A78">
        <w:rPr>
          <w:rFonts w:cs="Arial"/>
        </w:rPr>
        <w:t xml:space="preserve"> Book regarding upgrade requirements.  They (</w:t>
      </w:r>
      <w:proofErr w:type="spellStart"/>
      <w:r w:rsidRPr="00570A78">
        <w:rPr>
          <w:rFonts w:cs="Arial"/>
        </w:rPr>
        <w:t>SouthEastern</w:t>
      </w:r>
      <w:proofErr w:type="spellEnd"/>
      <w:r w:rsidRPr="00570A78">
        <w:rPr>
          <w:rFonts w:cs="Arial"/>
        </w:rPr>
        <w:t xml:space="preserve"> Book) are PCI compliant.  It would require an upgrade of SQL.  They are planning to schedule the upgrade and go with this system for the next year.  Bob P. will call Hal for an update on eBooks.  Per Anita the Bookstore plans to update the book order forms to include a section for faculty to choose if they allow eBooks or not.</w:t>
      </w:r>
    </w:p>
    <w:p w:rsidR="00B94B71" w:rsidRPr="00B94B71" w:rsidRDefault="00B94B71" w:rsidP="00795B0D">
      <w:pPr>
        <w:pStyle w:val="ListParagraph"/>
        <w:numPr>
          <w:ilvl w:val="0"/>
          <w:numId w:val="10"/>
        </w:numPr>
        <w:spacing w:after="0"/>
        <w:rPr>
          <w:rFonts w:ascii="Arial" w:hAnsi="Arial" w:cs="Arial"/>
          <w:b/>
        </w:rPr>
      </w:pPr>
      <w:proofErr w:type="spellStart"/>
      <w:r>
        <w:rPr>
          <w:rFonts w:ascii="Arial" w:hAnsi="Arial" w:cs="Arial"/>
          <w:b/>
        </w:rPr>
        <w:t>Kronos</w:t>
      </w:r>
      <w:proofErr w:type="spellEnd"/>
      <w:r>
        <w:rPr>
          <w:rFonts w:ascii="Arial" w:hAnsi="Arial" w:cs="Arial"/>
          <w:b/>
        </w:rPr>
        <w:t xml:space="preserve"> (BDT)</w:t>
      </w:r>
      <w:r>
        <w:rPr>
          <w:rFonts w:ascii="Arial" w:hAnsi="Arial" w:cs="Arial"/>
        </w:rPr>
        <w:t xml:space="preserve"> – </w:t>
      </w:r>
      <w:r w:rsidRPr="00570A78">
        <w:rPr>
          <w:rFonts w:cs="Arial"/>
        </w:rPr>
        <w:t>Met Friday afternoon to go over RFP guidelines.  Evaluations are to be completed this Thursday and then bring in the top two or three to come in to do demos.</w:t>
      </w:r>
    </w:p>
    <w:p w:rsidR="00B94B71" w:rsidRPr="00570A78" w:rsidRDefault="00B94B71" w:rsidP="0028636C">
      <w:pPr>
        <w:pStyle w:val="ListParagraph"/>
        <w:numPr>
          <w:ilvl w:val="0"/>
          <w:numId w:val="10"/>
        </w:numPr>
        <w:spacing w:after="0"/>
        <w:rPr>
          <w:rFonts w:cs="Arial"/>
          <w:b/>
        </w:rPr>
      </w:pPr>
      <w:r w:rsidRPr="00B94B71">
        <w:rPr>
          <w:rFonts w:ascii="Arial" w:hAnsi="Arial" w:cs="Arial"/>
          <w:b/>
        </w:rPr>
        <w:t>Change Control Form (BDT/LGM)</w:t>
      </w:r>
      <w:r w:rsidRPr="00B94B71">
        <w:rPr>
          <w:rFonts w:ascii="Arial" w:hAnsi="Arial" w:cs="Arial"/>
        </w:rPr>
        <w:t xml:space="preserve"> </w:t>
      </w:r>
      <w:r w:rsidRPr="00570A78">
        <w:rPr>
          <w:rFonts w:cs="Arial"/>
        </w:rPr>
        <w:t>– Need to consider modifying form.  For was distributed and discussed.  The normal process is patches that come out in October go in to TEST in November and to PROD in December.  This form would be used for request of early implementation of a patch.  Forms will be emailed to CORE team members for review and approval.  LGM and BDT will put out as a Google doc with approval check boxes for each.  Hope to do a workflow at some point.</w:t>
      </w:r>
    </w:p>
    <w:p w:rsidR="00B94B71" w:rsidRPr="00B94B71" w:rsidRDefault="00B94B71" w:rsidP="0028636C">
      <w:pPr>
        <w:pStyle w:val="ListParagraph"/>
        <w:numPr>
          <w:ilvl w:val="0"/>
          <w:numId w:val="10"/>
        </w:numPr>
        <w:spacing w:after="0"/>
        <w:rPr>
          <w:rFonts w:ascii="Arial" w:hAnsi="Arial" w:cs="Arial"/>
          <w:b/>
        </w:rPr>
      </w:pPr>
      <w:r>
        <w:rPr>
          <w:rFonts w:ascii="Arial" w:hAnsi="Arial" w:cs="Arial"/>
          <w:b/>
        </w:rPr>
        <w:t>Monarch (JKD/LGM)</w:t>
      </w:r>
      <w:r>
        <w:rPr>
          <w:rFonts w:ascii="Arial" w:hAnsi="Arial" w:cs="Arial"/>
        </w:rPr>
        <w:t xml:space="preserve"> – </w:t>
      </w:r>
      <w:r w:rsidRPr="00570A78">
        <w:rPr>
          <w:rFonts w:cs="Arial"/>
        </w:rPr>
        <w:t xml:space="preserve">Anita reported 7 copies of software </w:t>
      </w:r>
      <w:proofErr w:type="gramStart"/>
      <w:r w:rsidRPr="00570A78">
        <w:rPr>
          <w:rFonts w:cs="Arial"/>
        </w:rPr>
        <w:t>has</w:t>
      </w:r>
      <w:proofErr w:type="gramEnd"/>
      <w:r w:rsidRPr="00570A78">
        <w:rPr>
          <w:rFonts w:cs="Arial"/>
        </w:rPr>
        <w:t xml:space="preserve"> been purchased and the first training webinar (three days) was this last week.  She believes Monarch will be very beneficial for the Bursar’s Office.  Monarch is user-friendly and meets many of their needs.  There are some concerns, such as the increased need for data extracts.  Accounting will have a four-day training next week with Monarch representative on campus.  On-lin</w:t>
      </w:r>
      <w:r w:rsidR="00570A78">
        <w:rPr>
          <w:rFonts w:cs="Arial"/>
        </w:rPr>
        <w:t>e</w:t>
      </w:r>
      <w:r w:rsidRPr="00570A78">
        <w:rPr>
          <w:rFonts w:cs="Arial"/>
        </w:rPr>
        <w:t xml:space="preserve"> help was also well received.</w:t>
      </w:r>
    </w:p>
    <w:p w:rsidR="00B94B71" w:rsidRPr="00570A78" w:rsidRDefault="00B94B71" w:rsidP="0028636C">
      <w:pPr>
        <w:pStyle w:val="ListParagraph"/>
        <w:numPr>
          <w:ilvl w:val="0"/>
          <w:numId w:val="10"/>
        </w:numPr>
        <w:spacing w:after="0"/>
        <w:rPr>
          <w:rFonts w:cs="Arial"/>
          <w:b/>
        </w:rPr>
      </w:pPr>
      <w:r>
        <w:rPr>
          <w:rFonts w:ascii="Arial" w:hAnsi="Arial" w:cs="Arial"/>
          <w:b/>
        </w:rPr>
        <w:t xml:space="preserve">SunGard Presentations (BRM, </w:t>
      </w:r>
      <w:proofErr w:type="spellStart"/>
      <w:r>
        <w:rPr>
          <w:rFonts w:ascii="Arial" w:hAnsi="Arial" w:cs="Arial"/>
          <w:b/>
        </w:rPr>
        <w:t>DegreeWorks</w:t>
      </w:r>
      <w:proofErr w:type="spellEnd"/>
      <w:r>
        <w:rPr>
          <w:rFonts w:ascii="Arial" w:hAnsi="Arial" w:cs="Arial"/>
          <w:b/>
        </w:rPr>
        <w:t>, Course Signals)</w:t>
      </w:r>
      <w:r>
        <w:rPr>
          <w:rFonts w:ascii="Arial" w:hAnsi="Arial" w:cs="Arial"/>
        </w:rPr>
        <w:t xml:space="preserve"> – </w:t>
      </w:r>
      <w:r w:rsidRPr="00570A78">
        <w:rPr>
          <w:rFonts w:cs="Arial"/>
        </w:rPr>
        <w:t xml:space="preserve">Course Signals did not prove to be received as very beneficial to MSU.  BRM (Banner Relationship Management) and </w:t>
      </w:r>
      <w:proofErr w:type="spellStart"/>
      <w:r w:rsidRPr="00570A78">
        <w:rPr>
          <w:rFonts w:cs="Arial"/>
        </w:rPr>
        <w:t>DegreeWorks</w:t>
      </w:r>
      <w:proofErr w:type="spellEnd"/>
      <w:r w:rsidRPr="00570A78">
        <w:rPr>
          <w:rFonts w:cs="Arial"/>
        </w:rPr>
        <w:t xml:space="preserve"> were well received.  The SunGard heavy hitters are coming </w:t>
      </w:r>
      <w:r w:rsidR="00570A78" w:rsidRPr="00570A78">
        <w:rPr>
          <w:rFonts w:cs="Arial"/>
        </w:rPr>
        <w:t>in tomorrow.  LGM needs information from Kristi’s area.  Krist</w:t>
      </w:r>
      <w:r w:rsidR="00570A78">
        <w:rPr>
          <w:rFonts w:cs="Arial"/>
        </w:rPr>
        <w:t>i</w:t>
      </w:r>
      <w:r w:rsidR="00570A78" w:rsidRPr="00570A78">
        <w:rPr>
          <w:rFonts w:cs="Arial"/>
        </w:rPr>
        <w:t xml:space="preserve"> shared that Tracy wanted College Source to come in to do a presentation.  SunGard has requested we send them any questions we have prior to their visit at 2 pm tomorrow.  May have a short window to make decision due to pricing being better now than in January.</w:t>
      </w:r>
    </w:p>
    <w:p w:rsidR="00570A78" w:rsidRPr="00570A78" w:rsidRDefault="00570A78" w:rsidP="0028636C">
      <w:pPr>
        <w:pStyle w:val="ListParagraph"/>
        <w:numPr>
          <w:ilvl w:val="0"/>
          <w:numId w:val="10"/>
        </w:numPr>
        <w:spacing w:after="0"/>
        <w:rPr>
          <w:rFonts w:ascii="Arial" w:hAnsi="Arial" w:cs="Arial"/>
          <w:b/>
        </w:rPr>
      </w:pPr>
      <w:proofErr w:type="spellStart"/>
      <w:r>
        <w:rPr>
          <w:rFonts w:ascii="Arial" w:hAnsi="Arial" w:cs="Arial"/>
          <w:b/>
        </w:rPr>
        <w:t>TouchNet</w:t>
      </w:r>
      <w:proofErr w:type="spellEnd"/>
      <w:r>
        <w:rPr>
          <w:rFonts w:ascii="Arial" w:hAnsi="Arial" w:cs="Arial"/>
          <w:b/>
        </w:rPr>
        <w:t xml:space="preserve"> 6.0 Upgrade</w:t>
      </w:r>
      <w:r>
        <w:rPr>
          <w:rFonts w:ascii="Arial" w:hAnsi="Arial" w:cs="Arial"/>
        </w:rPr>
        <w:t xml:space="preserve"> – </w:t>
      </w:r>
      <w:r w:rsidRPr="00570A78">
        <w:rPr>
          <w:rFonts w:cs="Arial"/>
        </w:rPr>
        <w:t xml:space="preserve">Anita has sent info to BDT and Michele.  She has added Michele, BDT, and Dave McKenna as points of contact for </w:t>
      </w:r>
      <w:proofErr w:type="spellStart"/>
      <w:r w:rsidRPr="00570A78">
        <w:rPr>
          <w:rFonts w:cs="Arial"/>
        </w:rPr>
        <w:t>TouchNet</w:t>
      </w:r>
      <w:proofErr w:type="spellEnd"/>
      <w:r>
        <w:rPr>
          <w:rFonts w:ascii="Arial" w:hAnsi="Arial" w:cs="Arial"/>
        </w:rPr>
        <w:t>.</w:t>
      </w:r>
    </w:p>
    <w:p w:rsidR="00570A78" w:rsidRPr="00570A78" w:rsidRDefault="00570A78" w:rsidP="0028636C">
      <w:pPr>
        <w:pStyle w:val="ListParagraph"/>
        <w:numPr>
          <w:ilvl w:val="0"/>
          <w:numId w:val="10"/>
        </w:numPr>
        <w:spacing w:after="0"/>
        <w:rPr>
          <w:rFonts w:ascii="Arial" w:hAnsi="Arial" w:cs="Arial"/>
          <w:b/>
        </w:rPr>
      </w:pPr>
      <w:r>
        <w:rPr>
          <w:rFonts w:ascii="Arial" w:hAnsi="Arial" w:cs="Arial"/>
          <w:b/>
        </w:rPr>
        <w:t>Assessment Plans</w:t>
      </w:r>
      <w:r>
        <w:rPr>
          <w:rFonts w:ascii="Arial" w:hAnsi="Arial" w:cs="Arial"/>
        </w:rPr>
        <w:t xml:space="preserve"> – </w:t>
      </w:r>
      <w:r w:rsidRPr="00570A78">
        <w:rPr>
          <w:rFonts w:cs="Arial"/>
        </w:rPr>
        <w:t>LGM will send Information Systems Assessment Plans to CORE once Tom D. has reviewed.</w:t>
      </w:r>
    </w:p>
    <w:p w:rsidR="00570A78" w:rsidRDefault="00570A78" w:rsidP="00570A78">
      <w:pPr>
        <w:spacing w:after="0"/>
        <w:rPr>
          <w:rFonts w:ascii="Arial" w:hAnsi="Arial" w:cs="Arial"/>
          <w:b/>
        </w:rPr>
      </w:pPr>
    </w:p>
    <w:p w:rsidR="00570A78" w:rsidRDefault="00570A78" w:rsidP="00570A78">
      <w:pPr>
        <w:pBdr>
          <w:bottom w:val="single" w:sz="6" w:space="1" w:color="auto"/>
        </w:pBdr>
        <w:spacing w:after="0"/>
        <w:rPr>
          <w:rFonts w:ascii="Arial" w:hAnsi="Arial" w:cs="Arial"/>
          <w:b/>
        </w:rPr>
      </w:pPr>
      <w:r>
        <w:rPr>
          <w:rFonts w:ascii="Arial" w:hAnsi="Arial" w:cs="Arial"/>
          <w:b/>
        </w:rPr>
        <w:t>Background Information:</w:t>
      </w:r>
    </w:p>
    <w:p w:rsidR="00570A78" w:rsidRDefault="00570A78" w:rsidP="00570A78">
      <w:pPr>
        <w:spacing w:after="0"/>
        <w:rPr>
          <w:rFonts w:ascii="Arial" w:hAnsi="Arial" w:cs="Arial"/>
          <w:b/>
        </w:rPr>
      </w:pPr>
    </w:p>
    <w:p w:rsidR="00570A78" w:rsidRPr="00570A78" w:rsidRDefault="00570A78" w:rsidP="00570A78">
      <w:pPr>
        <w:spacing w:after="0"/>
        <w:rPr>
          <w:rFonts w:cs="Arial"/>
          <w:sz w:val="20"/>
          <w:szCs w:val="20"/>
        </w:rPr>
      </w:pPr>
      <w:r w:rsidRPr="00570A78">
        <w:rPr>
          <w:rFonts w:cs="Arial"/>
          <w:sz w:val="20"/>
          <w:szCs w:val="20"/>
        </w:rPr>
        <w:t>Email from Tracy Roberts:</w:t>
      </w:r>
    </w:p>
    <w:p w:rsidR="00570A78" w:rsidRPr="00570A78" w:rsidRDefault="00570A78" w:rsidP="00570A78">
      <w:pPr>
        <w:spacing w:after="0"/>
        <w:rPr>
          <w:rFonts w:cs="Arial"/>
          <w:sz w:val="20"/>
          <w:szCs w:val="20"/>
        </w:rPr>
      </w:pPr>
      <w:r w:rsidRPr="00570A78">
        <w:rPr>
          <w:rFonts w:cs="Arial"/>
          <w:sz w:val="20"/>
          <w:szCs w:val="20"/>
        </w:rPr>
        <w:t>Sent:  Wednesday, November 2, 2011 7:55 AM</w:t>
      </w:r>
    </w:p>
    <w:p w:rsidR="00570A78" w:rsidRPr="00570A78" w:rsidRDefault="00570A78" w:rsidP="00570A78">
      <w:pPr>
        <w:spacing w:after="0"/>
        <w:rPr>
          <w:rFonts w:cs="Arial"/>
          <w:sz w:val="20"/>
          <w:szCs w:val="20"/>
        </w:rPr>
      </w:pPr>
      <w:r w:rsidRPr="00570A78">
        <w:rPr>
          <w:rFonts w:cs="Arial"/>
          <w:sz w:val="20"/>
          <w:szCs w:val="20"/>
        </w:rPr>
        <w:t>Subject:  Design changes to transcript</w:t>
      </w:r>
    </w:p>
    <w:p w:rsidR="00570A78" w:rsidRPr="00570A78" w:rsidRDefault="00570A78" w:rsidP="00570A78">
      <w:pPr>
        <w:spacing w:after="0"/>
        <w:rPr>
          <w:rFonts w:cs="Arial"/>
          <w:sz w:val="20"/>
          <w:szCs w:val="20"/>
        </w:rPr>
      </w:pPr>
    </w:p>
    <w:p w:rsidR="00570A78" w:rsidRPr="00570A78" w:rsidRDefault="00570A78" w:rsidP="00570A78">
      <w:pPr>
        <w:spacing w:after="0"/>
        <w:rPr>
          <w:rFonts w:cs="Arial"/>
          <w:sz w:val="20"/>
          <w:szCs w:val="20"/>
        </w:rPr>
      </w:pPr>
      <w:r w:rsidRPr="00570A78">
        <w:rPr>
          <w:rFonts w:cs="Arial"/>
          <w:sz w:val="20"/>
          <w:szCs w:val="20"/>
        </w:rPr>
        <w:t>Brantly &amp; Shawn,</w:t>
      </w:r>
    </w:p>
    <w:p w:rsidR="00570A78" w:rsidRPr="00570A78" w:rsidRDefault="00570A78" w:rsidP="00570A78">
      <w:pPr>
        <w:spacing w:after="0"/>
        <w:rPr>
          <w:rFonts w:cs="Arial"/>
          <w:sz w:val="20"/>
          <w:szCs w:val="20"/>
        </w:rPr>
      </w:pPr>
      <w:r w:rsidRPr="00570A78">
        <w:rPr>
          <w:rFonts w:cs="Arial"/>
          <w:sz w:val="20"/>
          <w:szCs w:val="20"/>
        </w:rPr>
        <w:t>I need to work with you on what is possible to print on our transcripts.  We have to comply with a State House Bill (#160) and include some new data elements on it.  All the data elements are in Banner or in Darwin.</w:t>
      </w:r>
    </w:p>
    <w:p w:rsidR="00570A78" w:rsidRPr="00570A78" w:rsidRDefault="00570A78" w:rsidP="00570A78">
      <w:pPr>
        <w:spacing w:after="0"/>
        <w:rPr>
          <w:rFonts w:cs="Arial"/>
          <w:sz w:val="20"/>
          <w:szCs w:val="20"/>
        </w:rPr>
      </w:pPr>
    </w:p>
    <w:p w:rsidR="00570A78" w:rsidRPr="00570A78" w:rsidRDefault="00570A78" w:rsidP="00570A78">
      <w:pPr>
        <w:spacing w:after="0"/>
        <w:rPr>
          <w:rFonts w:cs="Arial"/>
          <w:sz w:val="20"/>
          <w:szCs w:val="20"/>
        </w:rPr>
      </w:pPr>
      <w:r w:rsidRPr="00570A78">
        <w:rPr>
          <w:rFonts w:cs="Arial"/>
          <w:sz w:val="20"/>
          <w:szCs w:val="20"/>
        </w:rPr>
        <w:lastRenderedPageBreak/>
        <w:t>Wendy, Ashley, and I will first gath</w:t>
      </w:r>
      <w:r>
        <w:rPr>
          <w:rFonts w:cs="Arial"/>
          <w:sz w:val="20"/>
          <w:szCs w:val="20"/>
        </w:rPr>
        <w:t>e</w:t>
      </w:r>
      <w:r w:rsidRPr="00570A78">
        <w:rPr>
          <w:rFonts w:cs="Arial"/>
          <w:sz w:val="20"/>
          <w:szCs w:val="20"/>
        </w:rPr>
        <w:t>r the particulars and send it to you.  I just wanted to give you notification or a coming request that will need to be completed (in TEST) fairly soon (prior to Nov 16).</w:t>
      </w:r>
    </w:p>
    <w:p w:rsidR="00B94B71" w:rsidRDefault="00B94B71" w:rsidP="00B94B71">
      <w:pPr>
        <w:spacing w:after="0"/>
        <w:ind w:left="360"/>
        <w:rPr>
          <w:rFonts w:ascii="Arial" w:hAnsi="Arial" w:cs="Arial"/>
          <w:b/>
        </w:rPr>
      </w:pPr>
    </w:p>
    <w:p w:rsidR="00B94B71" w:rsidRDefault="00B94B71" w:rsidP="00B94B71">
      <w:pPr>
        <w:spacing w:after="0"/>
        <w:ind w:left="360"/>
        <w:rPr>
          <w:rFonts w:ascii="Arial" w:hAnsi="Arial" w:cs="Arial"/>
          <w:b/>
        </w:rPr>
      </w:pPr>
    </w:p>
    <w:p w:rsidR="00ED1CA2" w:rsidRDefault="00ED1CA2" w:rsidP="00FB0D47">
      <w:pPr>
        <w:pStyle w:val="ListParagraph"/>
        <w:spacing w:after="0"/>
        <w:rPr>
          <w:rFonts w:ascii="Arial" w:hAnsi="Arial" w:cs="Arial"/>
          <w:b/>
        </w:rPr>
      </w:pPr>
    </w:p>
    <w:p w:rsidR="007B41CD" w:rsidRPr="007B41CD" w:rsidRDefault="007B41CD" w:rsidP="00C8554B">
      <w:pPr>
        <w:spacing w:after="0"/>
        <w:rPr>
          <w:rFonts w:ascii="Arial" w:hAnsi="Arial" w:cs="Arial"/>
        </w:rPr>
      </w:pPr>
      <w:r w:rsidRPr="007B41CD">
        <w:rPr>
          <w:rFonts w:ascii="Arial" w:hAnsi="Arial" w:cs="Arial"/>
        </w:rPr>
        <w:t xml:space="preserve">Meeting adjourned </w:t>
      </w:r>
      <w:r w:rsidR="00570A78">
        <w:rPr>
          <w:rFonts w:ascii="Arial" w:hAnsi="Arial" w:cs="Arial"/>
        </w:rPr>
        <w:t>10</w:t>
      </w:r>
      <w:r w:rsidRPr="007B41CD">
        <w:rPr>
          <w:rFonts w:ascii="Arial" w:hAnsi="Arial" w:cs="Arial"/>
        </w:rPr>
        <w:t>:</w:t>
      </w:r>
      <w:r w:rsidR="00570A78">
        <w:rPr>
          <w:rFonts w:ascii="Arial" w:hAnsi="Arial" w:cs="Arial"/>
        </w:rPr>
        <w:t>1</w:t>
      </w:r>
      <w:r w:rsidR="00ED1CA2">
        <w:rPr>
          <w:rFonts w:ascii="Arial" w:hAnsi="Arial" w:cs="Arial"/>
        </w:rPr>
        <w:t>0</w:t>
      </w:r>
      <w:r w:rsidRPr="007B41CD">
        <w:rPr>
          <w:rFonts w:ascii="Arial" w:hAnsi="Arial" w:cs="Arial"/>
        </w:rPr>
        <w:t xml:space="preserve"> a.m.</w:t>
      </w:r>
      <w:r w:rsidR="00D61AD3">
        <w:rPr>
          <w:rFonts w:ascii="Arial" w:hAnsi="Arial" w:cs="Arial"/>
        </w:rPr>
        <w:t xml:space="preserve"> </w:t>
      </w:r>
    </w:p>
    <w:sectPr w:rsidR="007B41CD" w:rsidRPr="007B41C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12" w:rsidRDefault="00E42612" w:rsidP="004D1349">
      <w:pPr>
        <w:spacing w:after="0" w:line="240" w:lineRule="auto"/>
      </w:pPr>
      <w:r>
        <w:separator/>
      </w:r>
    </w:p>
  </w:endnote>
  <w:endnote w:type="continuationSeparator" w:id="0">
    <w:p w:rsidR="00E42612" w:rsidRDefault="00E42612"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763080"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763080" w:rsidRPr="004D1349">
            <w:rPr>
              <w:rFonts w:ascii="Arial" w:hAnsi="Arial" w:cs="Arial"/>
              <w:sz w:val="18"/>
              <w:szCs w:val="18"/>
            </w:rPr>
            <w:fldChar w:fldCharType="separate"/>
          </w:r>
          <w:r w:rsidR="00D055F7" w:rsidRPr="00D055F7">
            <w:rPr>
              <w:rFonts w:ascii="Arial" w:hAnsi="Arial" w:cs="Arial"/>
              <w:b/>
              <w:noProof/>
              <w:sz w:val="18"/>
              <w:szCs w:val="18"/>
            </w:rPr>
            <w:t>3</w:t>
          </w:r>
          <w:r w:rsidR="00763080"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12" w:rsidRDefault="00E42612" w:rsidP="004D1349">
      <w:pPr>
        <w:spacing w:after="0" w:line="240" w:lineRule="auto"/>
      </w:pPr>
      <w:r>
        <w:separator/>
      </w:r>
    </w:p>
  </w:footnote>
  <w:footnote w:type="continuationSeparator" w:id="0">
    <w:p w:rsidR="00E42612" w:rsidRDefault="00E42612"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A5830"/>
    <w:multiLevelType w:val="hybridMultilevel"/>
    <w:tmpl w:val="7BB0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7B4BA8"/>
    <w:multiLevelType w:val="hybridMultilevel"/>
    <w:tmpl w:val="AB46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97630"/>
    <w:multiLevelType w:val="hybridMultilevel"/>
    <w:tmpl w:val="A2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7"/>
  </w:num>
  <w:num w:numId="4">
    <w:abstractNumId w:val="2"/>
  </w:num>
  <w:num w:numId="5">
    <w:abstractNumId w:val="17"/>
  </w:num>
  <w:num w:numId="6">
    <w:abstractNumId w:val="18"/>
  </w:num>
  <w:num w:numId="7">
    <w:abstractNumId w:val="16"/>
  </w:num>
  <w:num w:numId="8">
    <w:abstractNumId w:val="12"/>
  </w:num>
  <w:num w:numId="9">
    <w:abstractNumId w:val="5"/>
  </w:num>
  <w:num w:numId="10">
    <w:abstractNumId w:val="13"/>
  </w:num>
  <w:num w:numId="11">
    <w:abstractNumId w:val="15"/>
  </w:num>
  <w:num w:numId="12">
    <w:abstractNumId w:val="3"/>
  </w:num>
  <w:num w:numId="13">
    <w:abstractNumId w:val="8"/>
  </w:num>
  <w:num w:numId="14">
    <w:abstractNumId w:val="11"/>
  </w:num>
  <w:num w:numId="15">
    <w:abstractNumId w:val="6"/>
  </w:num>
  <w:num w:numId="16">
    <w:abstractNumId w:val="4"/>
  </w:num>
  <w:num w:numId="17">
    <w:abstractNumId w:val="10"/>
  </w:num>
  <w:num w:numId="18">
    <w:abstractNumId w:val="1"/>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24FAF"/>
    <w:rsid w:val="00147EDB"/>
    <w:rsid w:val="00182C9B"/>
    <w:rsid w:val="001A15BC"/>
    <w:rsid w:val="001A4764"/>
    <w:rsid w:val="001B36F1"/>
    <w:rsid w:val="001B5958"/>
    <w:rsid w:val="0020565C"/>
    <w:rsid w:val="002353A6"/>
    <w:rsid w:val="00246CC9"/>
    <w:rsid w:val="00262B72"/>
    <w:rsid w:val="002671D9"/>
    <w:rsid w:val="0028636C"/>
    <w:rsid w:val="002A1775"/>
    <w:rsid w:val="002A1CA5"/>
    <w:rsid w:val="002A5CCB"/>
    <w:rsid w:val="002B0D83"/>
    <w:rsid w:val="002B1CE6"/>
    <w:rsid w:val="002B6C22"/>
    <w:rsid w:val="002C12F2"/>
    <w:rsid w:val="002C73AD"/>
    <w:rsid w:val="002E5342"/>
    <w:rsid w:val="002F53AB"/>
    <w:rsid w:val="0031755B"/>
    <w:rsid w:val="00342739"/>
    <w:rsid w:val="00351A29"/>
    <w:rsid w:val="00373581"/>
    <w:rsid w:val="0037686E"/>
    <w:rsid w:val="003A52FE"/>
    <w:rsid w:val="003C4E0A"/>
    <w:rsid w:val="003C79F9"/>
    <w:rsid w:val="003F15E0"/>
    <w:rsid w:val="00417B64"/>
    <w:rsid w:val="004211AB"/>
    <w:rsid w:val="0043085D"/>
    <w:rsid w:val="00453174"/>
    <w:rsid w:val="004A4349"/>
    <w:rsid w:val="004B4866"/>
    <w:rsid w:val="004B753D"/>
    <w:rsid w:val="004C3CDA"/>
    <w:rsid w:val="004D1349"/>
    <w:rsid w:val="005138CB"/>
    <w:rsid w:val="00542742"/>
    <w:rsid w:val="00554A39"/>
    <w:rsid w:val="00570A78"/>
    <w:rsid w:val="005931A9"/>
    <w:rsid w:val="005A02DB"/>
    <w:rsid w:val="005A6449"/>
    <w:rsid w:val="005B40C0"/>
    <w:rsid w:val="005C5282"/>
    <w:rsid w:val="005D215D"/>
    <w:rsid w:val="005D2E55"/>
    <w:rsid w:val="005D4674"/>
    <w:rsid w:val="005F0A3B"/>
    <w:rsid w:val="006064A1"/>
    <w:rsid w:val="00683D2F"/>
    <w:rsid w:val="006864FC"/>
    <w:rsid w:val="00692F7A"/>
    <w:rsid w:val="00694EE3"/>
    <w:rsid w:val="0069576D"/>
    <w:rsid w:val="006A25DF"/>
    <w:rsid w:val="006B5F30"/>
    <w:rsid w:val="006D3BC7"/>
    <w:rsid w:val="006D5374"/>
    <w:rsid w:val="006D68C0"/>
    <w:rsid w:val="006F402C"/>
    <w:rsid w:val="006F5154"/>
    <w:rsid w:val="007057E0"/>
    <w:rsid w:val="007133A6"/>
    <w:rsid w:val="0072207F"/>
    <w:rsid w:val="007426B8"/>
    <w:rsid w:val="00752D0B"/>
    <w:rsid w:val="00762B87"/>
    <w:rsid w:val="00763080"/>
    <w:rsid w:val="00775A68"/>
    <w:rsid w:val="00782647"/>
    <w:rsid w:val="00787020"/>
    <w:rsid w:val="007940B3"/>
    <w:rsid w:val="00795B0D"/>
    <w:rsid w:val="007A157E"/>
    <w:rsid w:val="007A3A54"/>
    <w:rsid w:val="007B41CD"/>
    <w:rsid w:val="007C4E35"/>
    <w:rsid w:val="007C695A"/>
    <w:rsid w:val="007C756C"/>
    <w:rsid w:val="007D093F"/>
    <w:rsid w:val="007D267C"/>
    <w:rsid w:val="007E16B9"/>
    <w:rsid w:val="0083437F"/>
    <w:rsid w:val="0085127F"/>
    <w:rsid w:val="00890873"/>
    <w:rsid w:val="008944A0"/>
    <w:rsid w:val="008A0E6C"/>
    <w:rsid w:val="008A3A1C"/>
    <w:rsid w:val="008B1E5B"/>
    <w:rsid w:val="008F1034"/>
    <w:rsid w:val="009344DF"/>
    <w:rsid w:val="00945FB0"/>
    <w:rsid w:val="0095340E"/>
    <w:rsid w:val="009627BE"/>
    <w:rsid w:val="009E4710"/>
    <w:rsid w:val="00A34C91"/>
    <w:rsid w:val="00A55AA9"/>
    <w:rsid w:val="00A9103D"/>
    <w:rsid w:val="00AB20AE"/>
    <w:rsid w:val="00AC21E5"/>
    <w:rsid w:val="00AC2295"/>
    <w:rsid w:val="00AC4398"/>
    <w:rsid w:val="00AD7765"/>
    <w:rsid w:val="00AE3D80"/>
    <w:rsid w:val="00AF2378"/>
    <w:rsid w:val="00AF3F2F"/>
    <w:rsid w:val="00B05F22"/>
    <w:rsid w:val="00B2197D"/>
    <w:rsid w:val="00B272DE"/>
    <w:rsid w:val="00B403DE"/>
    <w:rsid w:val="00B419C3"/>
    <w:rsid w:val="00B51447"/>
    <w:rsid w:val="00B62FBC"/>
    <w:rsid w:val="00B73728"/>
    <w:rsid w:val="00B8355E"/>
    <w:rsid w:val="00B94B71"/>
    <w:rsid w:val="00BA1FA8"/>
    <w:rsid w:val="00BA2BCE"/>
    <w:rsid w:val="00BB1037"/>
    <w:rsid w:val="00BB6B0E"/>
    <w:rsid w:val="00BC665B"/>
    <w:rsid w:val="00BE10A5"/>
    <w:rsid w:val="00BF2777"/>
    <w:rsid w:val="00BF5DEE"/>
    <w:rsid w:val="00C32241"/>
    <w:rsid w:val="00C34230"/>
    <w:rsid w:val="00C34B27"/>
    <w:rsid w:val="00C3649F"/>
    <w:rsid w:val="00C4519B"/>
    <w:rsid w:val="00C62B7E"/>
    <w:rsid w:val="00C77DFA"/>
    <w:rsid w:val="00C80CC2"/>
    <w:rsid w:val="00C8554B"/>
    <w:rsid w:val="00CA2885"/>
    <w:rsid w:val="00CC3ACA"/>
    <w:rsid w:val="00CD02BC"/>
    <w:rsid w:val="00CE1C4D"/>
    <w:rsid w:val="00CE3426"/>
    <w:rsid w:val="00D055F7"/>
    <w:rsid w:val="00D272C0"/>
    <w:rsid w:val="00D61AD3"/>
    <w:rsid w:val="00D81555"/>
    <w:rsid w:val="00D8234E"/>
    <w:rsid w:val="00D960CF"/>
    <w:rsid w:val="00DC3490"/>
    <w:rsid w:val="00DC3885"/>
    <w:rsid w:val="00DC3D50"/>
    <w:rsid w:val="00DC63E5"/>
    <w:rsid w:val="00DE0A48"/>
    <w:rsid w:val="00E21409"/>
    <w:rsid w:val="00E25780"/>
    <w:rsid w:val="00E42612"/>
    <w:rsid w:val="00ED1CA2"/>
    <w:rsid w:val="00F07CF3"/>
    <w:rsid w:val="00F105AD"/>
    <w:rsid w:val="00F26A52"/>
    <w:rsid w:val="00F45930"/>
    <w:rsid w:val="00F50098"/>
    <w:rsid w:val="00F613BE"/>
    <w:rsid w:val="00F865A2"/>
    <w:rsid w:val="00F956EC"/>
    <w:rsid w:val="00FA241D"/>
    <w:rsid w:val="00FA5C16"/>
    <w:rsid w:val="00FB0D47"/>
    <w:rsid w:val="00FB519E"/>
    <w:rsid w:val="00FD4839"/>
    <w:rsid w:val="00FE3EFF"/>
    <w:rsid w:val="00FE40E0"/>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2013-04-03T16:15:00Z</cp:lastPrinted>
  <dcterms:created xsi:type="dcterms:W3CDTF">2013-04-03T20:56:00Z</dcterms:created>
  <dcterms:modified xsi:type="dcterms:W3CDTF">2013-04-03T20:56:00Z</dcterms:modified>
</cp:coreProperties>
</file>